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19925" cy="10998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0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>Edital PROPPG/IFG N. 15 de 31 de março de 2025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Chamada Pública para Bolsistas do PROEX-PG/IFG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Programa de Extensão da Educação Superior na Pós-graduação  - PROEX-PG/IFG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ANEXO 1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FORMULÁRIO PARA INTERPOSIÇÃO DE RECURSO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tbl>
      <w:tblPr>
        <w:tblW w:w="9180" w:type="dxa"/>
        <w:jc w:val="left"/>
        <w:tblInd w:w="7" w:type="dxa"/>
        <w:tblLayout w:type="fixed"/>
        <w:tblCellMar>
          <w:top w:w="12" w:type="dxa"/>
          <w:left w:w="22" w:type="dxa"/>
          <w:bottom w:w="12" w:type="dxa"/>
          <w:right w:w="22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Nome completo:</w:t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Fundamentação e argumentação lógica do Recurso: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Data:</w:t>
            </w:r>
          </w:p>
        </w:tc>
      </w:tr>
      <w:tr>
        <w:trPr/>
        <w:tc>
          <w:tcPr>
            <w:tcW w:w="9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Obs: após impresso e assinado, o formulário precisa ser digitalizado e enviado por e-mail, dentro prazo previsto no cronograma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c82e4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82e4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82e4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82e4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82e4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82e4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82e4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82e4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82e4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82e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c82e4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c82e4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c82e46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c82e46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c82e4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c82e46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c82e4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c82e46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c82e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c82e4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c82e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82e46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c82e4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82e46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c82e4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82e46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82e4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82e4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8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LibreOffice/24.8.0.3$Windows_X86_64 LibreOffice_project/0bdf1299c94fe897b119f97f3c613e9dca6be583</Application>
  <AppVersion>15.0000</AppVersion>
  <Pages>1</Pages>
  <Words>65</Words>
  <Characters>381</Characters>
  <CharactersWithSpaces>435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2025-03-31T17:58:00Z</dcterms:created>
  <dc:creator>Wanderley Brito</dc:creator>
  <dc:description/>
  <dc:language>pt-BR</dc:language>
  <cp:lastModifiedBy/>
  <dcterms:modified xsi:type="dcterms:W3CDTF">2025-03-31T16:53:05Z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